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54B4F104" w:rsidR="004B0AF8" w:rsidRPr="000E5641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0E5641">
        <w:rPr>
          <w:rFonts w:ascii="Times New Roman" w:hAnsi="Times New Roman" w:cs="Times New Roman"/>
          <w:b/>
          <w:lang w:val="es-ES_tradnl"/>
        </w:rPr>
        <w:t>CURSO DE REFORZAMIENTO</w:t>
      </w:r>
      <w:r w:rsidR="00BD67B2" w:rsidRPr="000E5641">
        <w:rPr>
          <w:rFonts w:ascii="Times New Roman" w:hAnsi="Times New Roman" w:cs="Times New Roman"/>
          <w:b/>
          <w:lang w:val="es-ES_tradnl"/>
        </w:rPr>
        <w:t xml:space="preserve"> PARA EL </w:t>
      </w:r>
      <w:r w:rsidRPr="000E5641">
        <w:rPr>
          <w:rFonts w:ascii="Times New Roman" w:hAnsi="Times New Roman" w:cs="Times New Roman"/>
          <w:b/>
          <w:lang w:val="es-ES_tradnl"/>
        </w:rPr>
        <w:t>ÁREA “</w:t>
      </w:r>
      <w:r w:rsidR="00097019" w:rsidRPr="000E5641">
        <w:rPr>
          <w:rFonts w:ascii="Times New Roman" w:hAnsi="Times New Roman" w:cs="Times New Roman"/>
          <w:b/>
          <w:lang w:val="es-ES_tradnl"/>
        </w:rPr>
        <w:t>MATEMÁTICAS</w:t>
      </w:r>
      <w:r w:rsidRPr="000E5641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5CD837DD" w:rsidR="004B0AF8" w:rsidRPr="000E5641" w:rsidRDefault="009A2905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0E5641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0E5641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FE2102" w:rsidRPr="000E5641">
        <w:rPr>
          <w:rFonts w:ascii="Times New Roman" w:hAnsi="Times New Roman" w:cs="Times New Roman"/>
          <w:b/>
          <w:color w:val="69759A"/>
          <w:lang w:val="es-ES_tradnl"/>
        </w:rPr>
        <w:t>Proporciones</w:t>
      </w:r>
    </w:p>
    <w:p w14:paraId="6DE40ACD" w14:textId="77777777" w:rsidR="009A2905" w:rsidRPr="000E5641" w:rsidRDefault="009A2905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29BC1C84" w:rsidR="004B0AF8" w:rsidRPr="000E5641" w:rsidRDefault="004B0AF8" w:rsidP="00EC70D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0E5641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0E5641">
        <w:rPr>
          <w:rFonts w:ascii="Times New Roman" w:hAnsi="Times New Roman" w:cs="Times New Roman"/>
          <w:lang w:val="es-ES_tradnl"/>
        </w:rPr>
        <w:t>50</w:t>
      </w:r>
      <w:r w:rsidRPr="000E5641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0E5641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C03B8C4" w:rsidR="004B0AF8" w:rsidRPr="000E5641" w:rsidRDefault="004B0AF8" w:rsidP="00C96BD0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0E5641">
        <w:rPr>
          <w:rFonts w:ascii="Times New Roman" w:hAnsi="Times New Roman" w:cs="Times New Roman"/>
          <w:lang w:val="es-ES_tradnl"/>
        </w:rPr>
        <w:t>1</w:t>
      </w:r>
      <w:r w:rsidRPr="000E5641">
        <w:rPr>
          <w:rFonts w:ascii="Times New Roman" w:hAnsi="Times New Roman" w:cs="Times New Roman"/>
          <w:lang w:val="es-ES_tradnl"/>
        </w:rPr>
        <w:t xml:space="preserve"> sesi</w:t>
      </w:r>
      <w:r w:rsidR="00F67DFE" w:rsidRPr="000E5641">
        <w:rPr>
          <w:rFonts w:ascii="Times New Roman" w:hAnsi="Times New Roman" w:cs="Times New Roman"/>
          <w:lang w:val="es-ES_tradnl"/>
        </w:rPr>
        <w:t>ón</w:t>
      </w:r>
      <w:r w:rsidRPr="000E5641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4AADC176" w:rsidR="004B0AF8" w:rsidRPr="000E5641" w:rsidRDefault="004B0AF8" w:rsidP="00C96BD0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0E5641">
        <w:rPr>
          <w:rFonts w:ascii="Times New Roman" w:hAnsi="Times New Roman" w:cs="Times New Roman"/>
          <w:lang w:val="es-ES_tradnl"/>
        </w:rPr>
        <w:t>1</w:t>
      </w:r>
      <w:r w:rsidRPr="000E5641">
        <w:rPr>
          <w:rFonts w:ascii="Times New Roman" w:hAnsi="Times New Roman" w:cs="Times New Roman"/>
          <w:lang w:val="es-ES_tradnl"/>
        </w:rPr>
        <w:t xml:space="preserve"> sesi</w:t>
      </w:r>
      <w:r w:rsidR="00097019" w:rsidRPr="000E5641">
        <w:rPr>
          <w:rFonts w:ascii="Times New Roman" w:hAnsi="Times New Roman" w:cs="Times New Roman"/>
          <w:lang w:val="es-ES_tradnl"/>
        </w:rPr>
        <w:t xml:space="preserve">ón </w:t>
      </w:r>
      <w:r w:rsidRPr="000E5641">
        <w:rPr>
          <w:rFonts w:ascii="Times New Roman" w:hAnsi="Times New Roman" w:cs="Times New Roman"/>
          <w:lang w:val="es-ES_tradnl"/>
        </w:rPr>
        <w:t xml:space="preserve">de </w:t>
      </w:r>
      <w:r w:rsidR="00097019" w:rsidRPr="000E5641">
        <w:rPr>
          <w:rFonts w:ascii="Times New Roman" w:hAnsi="Times New Roman" w:cs="Times New Roman"/>
          <w:lang w:val="es-ES_tradnl"/>
        </w:rPr>
        <w:t>4</w:t>
      </w:r>
      <w:r w:rsidRPr="000E5641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0E5641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52281185" w:rsidR="004B0AF8" w:rsidRPr="000E5641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b/>
          <w:lang w:val="es-ES_tradnl"/>
        </w:rPr>
        <w:t>Objetivo</w:t>
      </w:r>
    </w:p>
    <w:p w14:paraId="7CA6CD62" w14:textId="0799F8DD" w:rsidR="00C13322" w:rsidRPr="000E5641" w:rsidRDefault="00C13322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A partir del análisis de </w:t>
      </w:r>
      <w:r w:rsidR="004D5666" w:rsidRPr="000E5641">
        <w:rPr>
          <w:rFonts w:ascii="Times New Roman" w:hAnsi="Times New Roman" w:cs="Times New Roman"/>
          <w:lang w:val="es-ES_tradnl"/>
        </w:rPr>
        <w:t>diversos problemas</w:t>
      </w:r>
      <w:r w:rsidRPr="000E5641">
        <w:rPr>
          <w:rFonts w:ascii="Times New Roman" w:hAnsi="Times New Roman" w:cs="Times New Roman"/>
          <w:lang w:val="es-ES_tradnl"/>
        </w:rPr>
        <w:t xml:space="preserve">, los alumnos identificarán </w:t>
      </w:r>
      <w:r w:rsidR="0017176A" w:rsidRPr="000E5641">
        <w:rPr>
          <w:rFonts w:ascii="Times New Roman" w:hAnsi="Times New Roman" w:cs="Times New Roman"/>
          <w:lang w:val="es-ES_tradnl"/>
        </w:rPr>
        <w:t xml:space="preserve">el concepto de </w:t>
      </w:r>
      <w:r w:rsidR="004D5666" w:rsidRPr="000E5641">
        <w:rPr>
          <w:rFonts w:ascii="Times New Roman" w:hAnsi="Times New Roman" w:cs="Times New Roman"/>
          <w:lang w:val="es-ES_tradnl"/>
        </w:rPr>
        <w:t>proporcionalidad</w:t>
      </w:r>
      <w:r w:rsidR="0017176A" w:rsidRPr="000E5641">
        <w:rPr>
          <w:rFonts w:ascii="Times New Roman" w:hAnsi="Times New Roman" w:cs="Times New Roman"/>
          <w:lang w:val="es-ES_tradnl"/>
        </w:rPr>
        <w:t xml:space="preserve"> y resolverán problemas relacionados con éste</w:t>
      </w:r>
      <w:r w:rsidRPr="000E5641">
        <w:rPr>
          <w:rFonts w:ascii="Times New Roman" w:hAnsi="Times New Roman" w:cs="Times New Roman"/>
          <w:lang w:val="es-ES_tradnl"/>
        </w:rPr>
        <w:t>.</w:t>
      </w:r>
    </w:p>
    <w:p w14:paraId="104819B7" w14:textId="77777777" w:rsidR="001C2F63" w:rsidRPr="000E5641" w:rsidRDefault="001C2F63" w:rsidP="001C2F63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0E5641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349783C0" w:rsidR="004B0AF8" w:rsidRPr="000E5641" w:rsidRDefault="00C44D04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0E5641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 1</w:t>
      </w:r>
    </w:p>
    <w:p w14:paraId="27C7AB20" w14:textId="08D07907" w:rsidR="004B0AF8" w:rsidRPr="000E5641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0E5641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0E5641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0E5641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0E5641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0E5641">
        <w:rPr>
          <w:rFonts w:ascii="Times New Roman" w:hAnsi="Times New Roman" w:cs="Times New Roman"/>
          <w:lang w:val="es-ES_tradnl"/>
        </w:rPr>
        <w:t>4</w:t>
      </w:r>
      <w:r w:rsidRPr="000E5641">
        <w:rPr>
          <w:rFonts w:ascii="Times New Roman" w:hAnsi="Times New Roman" w:cs="Times New Roman"/>
          <w:lang w:val="es-ES_tradnl"/>
        </w:rPr>
        <w:t xml:space="preserve">0 minutos </w:t>
      </w:r>
    </w:p>
    <w:p w14:paraId="69F73FED" w14:textId="59F5B1C8" w:rsidR="00F643B7" w:rsidRPr="000E5641" w:rsidRDefault="00C27C82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b/>
          <w:lang w:val="es-ES_tradnl"/>
        </w:rPr>
        <w:t xml:space="preserve">Estrategia </w:t>
      </w:r>
      <w:r w:rsidR="00AE5776" w:rsidRPr="000E5641">
        <w:rPr>
          <w:rFonts w:ascii="Times New Roman" w:hAnsi="Times New Roman" w:cs="Times New Roman"/>
          <w:b/>
          <w:lang w:val="es-ES_tradnl"/>
        </w:rPr>
        <w:t>para procesar</w:t>
      </w:r>
      <w:r w:rsidRPr="000E5641">
        <w:rPr>
          <w:rFonts w:ascii="Times New Roman" w:hAnsi="Times New Roman" w:cs="Times New Roman"/>
          <w:b/>
          <w:lang w:val="es-ES_tradnl"/>
        </w:rPr>
        <w:t xml:space="preserve"> información</w:t>
      </w:r>
    </w:p>
    <w:p w14:paraId="47F30772" w14:textId="0C529111" w:rsidR="004B0AF8" w:rsidRPr="000E5641" w:rsidRDefault="004B0AF8" w:rsidP="00F643B7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Tiempo </w:t>
      </w:r>
      <w:r w:rsidR="00C25159" w:rsidRPr="000E5641">
        <w:rPr>
          <w:rFonts w:ascii="Times New Roman" w:hAnsi="Times New Roman" w:cs="Times New Roman"/>
          <w:lang w:val="es-ES_tradnl"/>
        </w:rPr>
        <w:t>aproximado</w:t>
      </w:r>
      <w:r w:rsidRPr="000E5641">
        <w:rPr>
          <w:rFonts w:ascii="Times New Roman" w:hAnsi="Times New Roman" w:cs="Times New Roman"/>
          <w:lang w:val="es-ES_tradnl"/>
        </w:rPr>
        <w:t>: 10 minutos</w:t>
      </w:r>
    </w:p>
    <w:p w14:paraId="517189EA" w14:textId="505B6822" w:rsidR="004B0AF8" w:rsidRPr="000E5641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Material: </w:t>
      </w:r>
      <w:r w:rsidR="00C27C82" w:rsidRPr="000E5641">
        <w:rPr>
          <w:rFonts w:ascii="Times New Roman" w:hAnsi="Times New Roman" w:cs="Times New Roman"/>
          <w:lang w:val="es-ES_tradnl"/>
        </w:rPr>
        <w:t xml:space="preserve">Video </w:t>
      </w:r>
      <w:r w:rsidR="009C3DB2" w:rsidRPr="000E5641">
        <w:rPr>
          <w:rFonts w:ascii="Times New Roman" w:hAnsi="Times New Roman" w:cs="Times New Roman"/>
          <w:lang w:val="es-ES_tradnl"/>
        </w:rPr>
        <w:t>sobre el tema</w:t>
      </w:r>
      <w:r w:rsidR="00C27C82" w:rsidRPr="000E5641">
        <w:rPr>
          <w:rFonts w:ascii="Times New Roman" w:hAnsi="Times New Roman" w:cs="Times New Roman"/>
          <w:lang w:val="es-ES_tradnl"/>
        </w:rPr>
        <w:t xml:space="preserve"> y cuaderno de ejercicios</w:t>
      </w:r>
      <w:r w:rsidRPr="000E5641">
        <w:rPr>
          <w:rFonts w:ascii="Times New Roman" w:hAnsi="Times New Roman" w:cs="Times New Roman"/>
          <w:lang w:val="es-ES_tradnl"/>
        </w:rPr>
        <w:t xml:space="preserve">  </w:t>
      </w:r>
    </w:p>
    <w:p w14:paraId="59A73B17" w14:textId="5F62D3FB" w:rsidR="00280E99" w:rsidRPr="000E5641" w:rsidRDefault="00C27C82" w:rsidP="004B0AF8">
      <w:pPr>
        <w:jc w:val="both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El estudiante analizará el video del tema y </w:t>
      </w:r>
      <w:r w:rsidR="00280E99" w:rsidRPr="000E5641">
        <w:rPr>
          <w:rFonts w:ascii="Times New Roman" w:hAnsi="Times New Roman" w:cs="Times New Roman"/>
          <w:lang w:val="es-ES_tradnl"/>
        </w:rPr>
        <w:t>responderá en una hoja de cuaderno:</w:t>
      </w:r>
    </w:p>
    <w:p w14:paraId="67D947D7" w14:textId="2A5BF5E4" w:rsidR="00C27C82" w:rsidRPr="000E5641" w:rsidRDefault="00F67DFE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¿Qué </w:t>
      </w:r>
      <w:r w:rsidR="0017176A" w:rsidRPr="000E5641">
        <w:rPr>
          <w:rFonts w:ascii="Times New Roman" w:hAnsi="Times New Roman" w:cs="Times New Roman"/>
          <w:lang w:val="es-ES_tradnl"/>
        </w:rPr>
        <w:t xml:space="preserve">es </w:t>
      </w:r>
      <w:r w:rsidR="00FE2102" w:rsidRPr="000E5641">
        <w:rPr>
          <w:rFonts w:ascii="Times New Roman" w:hAnsi="Times New Roman" w:cs="Times New Roman"/>
          <w:lang w:val="es-ES_tradnl"/>
        </w:rPr>
        <w:t>una proporción</w:t>
      </w:r>
      <w:r w:rsidRPr="000E5641">
        <w:rPr>
          <w:rFonts w:ascii="Times New Roman" w:hAnsi="Times New Roman" w:cs="Times New Roman"/>
          <w:lang w:val="es-ES_tradnl"/>
        </w:rPr>
        <w:t>?</w:t>
      </w:r>
    </w:p>
    <w:p w14:paraId="4206CCC9" w14:textId="4D46BB34" w:rsidR="00C25159" w:rsidRPr="000E5641" w:rsidRDefault="00F67DFE" w:rsidP="00C25159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>¿</w:t>
      </w:r>
      <w:r w:rsidR="00FE2102" w:rsidRPr="000E5641">
        <w:rPr>
          <w:rFonts w:ascii="Times New Roman" w:hAnsi="Times New Roman" w:cs="Times New Roman"/>
          <w:lang w:val="es-ES_tradnl"/>
        </w:rPr>
        <w:t>Qué es una proporción directa</w:t>
      </w:r>
      <w:r w:rsidRPr="000E5641">
        <w:rPr>
          <w:rFonts w:ascii="Times New Roman" w:hAnsi="Times New Roman" w:cs="Times New Roman"/>
          <w:lang w:val="es-ES_tradnl"/>
        </w:rPr>
        <w:t>?</w:t>
      </w:r>
    </w:p>
    <w:p w14:paraId="2D888A37" w14:textId="535A4F81" w:rsidR="00FE2102" w:rsidRPr="000E5641" w:rsidRDefault="00FE2102" w:rsidP="00C25159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>¿Qué es una proporción inversa?</w:t>
      </w:r>
    </w:p>
    <w:p w14:paraId="00233C9A" w14:textId="77777777" w:rsidR="00507B76" w:rsidRPr="000E5641" w:rsidRDefault="00507B76" w:rsidP="00507B76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34FF111" w14:textId="77777777" w:rsidR="009461A2" w:rsidRPr="000E5641" w:rsidRDefault="00C25159" w:rsidP="00C2515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0AB0A1A2" w:rsidR="00C25159" w:rsidRPr="000E5641" w:rsidRDefault="00C25159" w:rsidP="009461A2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>Tiempo aproximado: 30 minutos</w:t>
      </w:r>
    </w:p>
    <w:p w14:paraId="5066C6DA" w14:textId="7B36AC3D" w:rsidR="00F67DFE" w:rsidRPr="000E5641" w:rsidRDefault="001A52FB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</w:p>
    <w:p w14:paraId="27EE63D1" w14:textId="77777777" w:rsidR="0017176A" w:rsidRPr="000E5641" w:rsidRDefault="0017176A" w:rsidP="00C27C82">
      <w:pPr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2E5FA3FA" w14:textId="1428C22D" w:rsidR="00C27C82" w:rsidRPr="000E5641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0E5641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0E5641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45E9261A" w14:textId="77777777" w:rsidR="004B1531" w:rsidRPr="000E5641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507B76" w:rsidRPr="000E5641">
        <w:rPr>
          <w:rFonts w:ascii="Times New Roman" w:hAnsi="Times New Roman" w:cs="Times New Roman"/>
          <w:b/>
          <w:lang w:val="es-ES_tradnl"/>
        </w:rPr>
        <w:t xml:space="preserve">activación </w:t>
      </w:r>
      <w:r w:rsidR="0017176A" w:rsidRPr="000E5641">
        <w:rPr>
          <w:rFonts w:ascii="Times New Roman" w:hAnsi="Times New Roman" w:cs="Times New Roman"/>
          <w:b/>
          <w:lang w:val="es-ES_tradnl"/>
        </w:rPr>
        <w:t>y concentración</w:t>
      </w:r>
    </w:p>
    <w:p w14:paraId="28213F25" w14:textId="01C282D6" w:rsidR="00D02E90" w:rsidRPr="000E5641" w:rsidRDefault="004B0AF8" w:rsidP="00D02E90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Tiempo </w:t>
      </w:r>
      <w:r w:rsidR="00270D06" w:rsidRPr="000E5641">
        <w:rPr>
          <w:rFonts w:ascii="Times New Roman" w:hAnsi="Times New Roman" w:cs="Times New Roman"/>
          <w:lang w:val="es-ES_tradnl"/>
        </w:rPr>
        <w:t>aproximado</w:t>
      </w:r>
      <w:r w:rsidRPr="000E5641">
        <w:rPr>
          <w:rFonts w:ascii="Times New Roman" w:hAnsi="Times New Roman" w:cs="Times New Roman"/>
          <w:lang w:val="es-ES_tradnl"/>
        </w:rPr>
        <w:t>: 10 minutos</w:t>
      </w:r>
    </w:p>
    <w:p w14:paraId="116ACCD5" w14:textId="77777777" w:rsidR="00D02E90" w:rsidRPr="000E5641" w:rsidRDefault="00D02E90" w:rsidP="00D02E90">
      <w:pPr>
        <w:spacing w:after="0" w:line="36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0E5641">
        <w:rPr>
          <w:rFonts w:ascii="Times New Roman" w:hAnsi="Times New Roman" w:cs="Times New Roman"/>
          <w:bCs/>
          <w:lang w:val="es-ES_tradnl"/>
        </w:rPr>
        <w:t>Técnica: Paso del limón</w:t>
      </w:r>
    </w:p>
    <w:p w14:paraId="4940BE60" w14:textId="77777777" w:rsidR="00D02E90" w:rsidRPr="000E5641" w:rsidRDefault="00D02E90" w:rsidP="00D02E90">
      <w:pPr>
        <w:jc w:val="both"/>
        <w:rPr>
          <w:rFonts w:ascii="Times New Roman" w:hAnsi="Times New Roman" w:cs="Times New Roman"/>
          <w:bCs/>
          <w:lang w:val="es-ES_tradnl"/>
        </w:rPr>
      </w:pPr>
      <w:r w:rsidRPr="000E5641">
        <w:rPr>
          <w:rFonts w:ascii="Times New Roman" w:hAnsi="Times New Roman" w:cs="Times New Roman"/>
          <w:bCs/>
          <w:lang w:val="es-ES_tradnl"/>
        </w:rPr>
        <w:lastRenderedPageBreak/>
        <w:t>Material: Un limón o una pelota pequeña</w:t>
      </w:r>
    </w:p>
    <w:p w14:paraId="53D44F27" w14:textId="77777777" w:rsidR="00D02E90" w:rsidRPr="000E5641" w:rsidRDefault="00D02E90" w:rsidP="00D02E90">
      <w:pPr>
        <w:jc w:val="both"/>
        <w:rPr>
          <w:rFonts w:ascii="Times New Roman" w:hAnsi="Times New Roman" w:cs="Times New Roman"/>
          <w:bCs/>
          <w:lang w:val="es-ES_tradnl"/>
        </w:rPr>
      </w:pPr>
      <w:r w:rsidRPr="000E5641">
        <w:rPr>
          <w:rFonts w:ascii="Times New Roman" w:hAnsi="Times New Roman" w:cs="Times New Roman"/>
          <w:bCs/>
          <w:lang w:val="es-ES_tradnl"/>
        </w:rPr>
        <w:t>Desarrollo: El profesor formará dos equipos. Ambos se alinearán y se sentarán en el piso. Con sus pies, intentarán pasar un limón o una pelota a lo largo de la línea y traerlo de regreso. ¡El limón no debe tocar el piso!</w:t>
      </w:r>
    </w:p>
    <w:p w14:paraId="64CFE345" w14:textId="77777777" w:rsidR="00D02E90" w:rsidRPr="000E5641" w:rsidRDefault="00D02E90" w:rsidP="00FE2102">
      <w:pPr>
        <w:jc w:val="both"/>
        <w:rPr>
          <w:rFonts w:ascii="Times New Roman" w:hAnsi="Times New Roman" w:cs="Times New Roman"/>
          <w:lang w:val="es-ES_tradnl"/>
        </w:rPr>
      </w:pPr>
    </w:p>
    <w:p w14:paraId="3B9F29EA" w14:textId="77777777" w:rsidR="00B1391D" w:rsidRPr="000E5641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7CF02A33" w:rsidR="004B0AF8" w:rsidRPr="000E5641" w:rsidRDefault="00270D06" w:rsidP="00B1391D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0E5641">
        <w:rPr>
          <w:rFonts w:ascii="Times New Roman" w:hAnsi="Times New Roman" w:cs="Times New Roman"/>
          <w:lang w:val="es-ES_tradnl"/>
        </w:rPr>
        <w:t>20</w:t>
      </w:r>
      <w:r w:rsidR="004B0AF8" w:rsidRPr="000E5641">
        <w:rPr>
          <w:rFonts w:ascii="Times New Roman" w:hAnsi="Times New Roman" w:cs="Times New Roman"/>
          <w:lang w:val="es-ES_tradnl"/>
        </w:rPr>
        <w:t xml:space="preserve"> minutos</w:t>
      </w:r>
    </w:p>
    <w:p w14:paraId="38BC3AC2" w14:textId="77777777" w:rsidR="00CF01BF" w:rsidRPr="000E5641" w:rsidRDefault="00CF01BF" w:rsidP="00CF01BF">
      <w:pPr>
        <w:jc w:val="both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>Material: Ejercicios resueltos</w:t>
      </w:r>
    </w:p>
    <w:p w14:paraId="127BAC20" w14:textId="13EB2AED" w:rsidR="00FB2919" w:rsidRPr="000E5641" w:rsidRDefault="00FB2919" w:rsidP="00FB2919">
      <w:pPr>
        <w:jc w:val="both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Técnica: </w:t>
      </w:r>
      <w:r w:rsidR="00FE2102" w:rsidRPr="000E5641">
        <w:rPr>
          <w:rFonts w:ascii="Times New Roman" w:hAnsi="Times New Roman" w:cs="Times New Roman"/>
          <w:lang w:val="es-ES_tradnl"/>
        </w:rPr>
        <w:t>Coevaluación</w:t>
      </w:r>
    </w:p>
    <w:p w14:paraId="6227FCDA" w14:textId="3F0FE393" w:rsidR="00FB2919" w:rsidRPr="000E5641" w:rsidRDefault="00A85742" w:rsidP="00A85742">
      <w:pPr>
        <w:jc w:val="both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>El profesor pedirá a los estudiantes que intercambien cuadernos de ejercicios, para calificarse entre ellos. Después, elegirá estudiantes al azar, quienes expondrán los resultados que obtuvieron en el trabajo independiente e indicarán los procedimientos para llegar a ellos. El compañero que lo califique podrá ayudarlo a resolver el ejercicio. Con la moderación del profesor, se aclararán dudas y definirán conceptos.</w:t>
      </w:r>
    </w:p>
    <w:p w14:paraId="25C3E633" w14:textId="77777777" w:rsidR="0015753E" w:rsidRPr="000E5641" w:rsidRDefault="0015753E" w:rsidP="00A8574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50F88007" w14:textId="77777777" w:rsidR="0015753E" w:rsidRPr="000E5641" w:rsidRDefault="00FB2919" w:rsidP="00FB291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40052551" w14:textId="1614B122" w:rsidR="00FB2919" w:rsidRPr="000E5641" w:rsidRDefault="00FB2919" w:rsidP="0015753E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 xml:space="preserve">Tiempo aproximado: </w:t>
      </w:r>
      <w:r w:rsidR="00D456F8" w:rsidRPr="000E5641">
        <w:rPr>
          <w:rFonts w:ascii="Times New Roman" w:hAnsi="Times New Roman" w:cs="Times New Roman"/>
          <w:lang w:val="es-ES_tradnl"/>
        </w:rPr>
        <w:t>20</w:t>
      </w:r>
      <w:r w:rsidRPr="000E5641">
        <w:rPr>
          <w:rFonts w:ascii="Times New Roman" w:hAnsi="Times New Roman" w:cs="Times New Roman"/>
          <w:lang w:val="es-ES_tradnl"/>
        </w:rPr>
        <w:t xml:space="preserve"> minutos</w:t>
      </w:r>
    </w:p>
    <w:p w14:paraId="59046668" w14:textId="36B5D5E4" w:rsidR="00FE2102" w:rsidRPr="000E5641" w:rsidRDefault="00FE2102" w:rsidP="004D5666">
      <w:pPr>
        <w:jc w:val="both"/>
        <w:rPr>
          <w:rFonts w:ascii="Times New Roman" w:hAnsi="Times New Roman" w:cs="Times New Roman"/>
          <w:bCs/>
          <w:lang w:val="es-ES_tradnl"/>
        </w:rPr>
      </w:pPr>
      <w:r w:rsidRPr="000E5641">
        <w:rPr>
          <w:rFonts w:ascii="Times New Roman" w:hAnsi="Times New Roman" w:cs="Times New Roman"/>
          <w:bCs/>
          <w:lang w:val="es-ES_tradnl"/>
        </w:rPr>
        <w:t xml:space="preserve">Material: Ejercicios </w:t>
      </w:r>
      <w:r w:rsidR="00C76A63" w:rsidRPr="000E5641">
        <w:rPr>
          <w:rFonts w:ascii="Times New Roman" w:hAnsi="Times New Roman" w:cs="Times New Roman"/>
          <w:bCs/>
          <w:lang w:val="es-ES_tradnl"/>
        </w:rPr>
        <w:t>que el profesor elija</w:t>
      </w:r>
    </w:p>
    <w:p w14:paraId="3D4E3C89" w14:textId="06215865" w:rsidR="003622E4" w:rsidRPr="000E5641" w:rsidRDefault="00FE2102" w:rsidP="004D5666">
      <w:pPr>
        <w:jc w:val="both"/>
        <w:rPr>
          <w:rFonts w:ascii="Times New Roman" w:hAnsi="Times New Roman" w:cs="Times New Roman"/>
          <w:bCs/>
          <w:lang w:val="es-ES_tradnl"/>
        </w:rPr>
      </w:pPr>
      <w:r w:rsidRPr="000E5641">
        <w:rPr>
          <w:rFonts w:ascii="Times New Roman" w:hAnsi="Times New Roman" w:cs="Times New Roman"/>
          <w:bCs/>
          <w:lang w:val="es-ES_tradnl"/>
        </w:rPr>
        <w:t>Técnica: Expositiva-participativa compartida</w:t>
      </w:r>
    </w:p>
    <w:p w14:paraId="12FC1001" w14:textId="7E000E74" w:rsidR="003622E4" w:rsidRPr="000E5641" w:rsidRDefault="003622E4" w:rsidP="004D5666">
      <w:pPr>
        <w:jc w:val="both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>Al azar, el profesor elegirá a un estudiante, quien explicará el procedimiento que usó para solucionar los ejercicios. Periódicamente, pedirá a otros estudiantes que continúen con el procedimiento, para completarlo entre ellos. De ser necesario, aclarará las dudas que surjan. A continuación, propondrá un par de ejercicios para resolver. Al finalizar, un voluntario los resolverá en el pizarrón y, con la moderación del profesor, se aclararán dudas.</w:t>
      </w:r>
    </w:p>
    <w:p w14:paraId="2C8082FA" w14:textId="56D32A06" w:rsidR="00C25159" w:rsidRPr="000E5641" w:rsidRDefault="00220D27" w:rsidP="00220D27">
      <w:pPr>
        <w:jc w:val="both"/>
        <w:rPr>
          <w:rFonts w:ascii="Times New Roman" w:hAnsi="Times New Roman" w:cs="Times New Roman"/>
          <w:lang w:val="es-ES_tradnl"/>
        </w:rPr>
      </w:pPr>
      <w:r w:rsidRPr="000E5641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sectPr w:rsidR="00C25159" w:rsidRPr="000E5641" w:rsidSect="000E564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617B1" w14:textId="77777777" w:rsidR="00F520CC" w:rsidRDefault="00F520CC" w:rsidP="00A83AD7">
      <w:pPr>
        <w:spacing w:after="0" w:line="240" w:lineRule="auto"/>
      </w:pPr>
      <w:r>
        <w:separator/>
      </w:r>
    </w:p>
  </w:endnote>
  <w:endnote w:type="continuationSeparator" w:id="0">
    <w:p w14:paraId="65E88A38" w14:textId="77777777" w:rsidR="00F520CC" w:rsidRDefault="00F520CC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7853441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FE69019" w14:textId="06DD086D" w:rsidR="000E5641" w:rsidRDefault="000E5641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B93DDB8" w14:textId="77777777" w:rsidR="000E5641" w:rsidRDefault="000E5641" w:rsidP="000E56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64474617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3FC9285" w14:textId="4AFA5F90" w:rsidR="000E5641" w:rsidRDefault="000E5641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22930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AD85D81" w14:textId="77777777" w:rsidR="000E5641" w:rsidRDefault="000E5641" w:rsidP="000E5641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1719903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D94186" w14:textId="7F778AFB" w:rsidR="000E5641" w:rsidRDefault="000E5641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2293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F56E45E" w14:textId="77777777" w:rsidR="000E5641" w:rsidRDefault="000E5641" w:rsidP="000E56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83413" w14:textId="77777777" w:rsidR="00F520CC" w:rsidRDefault="00F520CC" w:rsidP="00A83AD7">
      <w:pPr>
        <w:spacing w:after="0" w:line="240" w:lineRule="auto"/>
      </w:pPr>
      <w:r>
        <w:separator/>
      </w:r>
    </w:p>
  </w:footnote>
  <w:footnote w:type="continuationSeparator" w:id="0">
    <w:p w14:paraId="48868DAA" w14:textId="77777777" w:rsidR="00F520CC" w:rsidRDefault="00F520CC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CFEC" w14:textId="15029520" w:rsidR="000E5641" w:rsidRDefault="000E5641">
    <w:pPr>
      <w:pStyle w:val="Encabezado"/>
    </w:pPr>
    <w:r w:rsidRPr="000E56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5390B" wp14:editId="40BB85C4">
              <wp:simplePos x="0" y="0"/>
              <wp:positionH relativeFrom="column">
                <wp:posOffset>-806450</wp:posOffset>
              </wp:positionH>
              <wp:positionV relativeFrom="paragraph">
                <wp:posOffset>-191770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B018E" w14:textId="77777777" w:rsidR="000E5641" w:rsidRPr="00720B13" w:rsidRDefault="000E5641" w:rsidP="000E5641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D5390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3.5pt;margin-top:-15.1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" filled="f" stroked="f" strokeweight=".5pt">
              <v:textbox>
                <w:txbxContent>
                  <w:p w14:paraId="4EFB018E" w14:textId="77777777" w:rsidR="000E5641" w:rsidRPr="00720B13" w:rsidRDefault="000E5641" w:rsidP="000E5641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0E5641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9E6EFCB" wp14:editId="6E7EE095">
          <wp:simplePos x="0" y="0"/>
          <wp:positionH relativeFrom="column">
            <wp:posOffset>5235274</wp:posOffset>
          </wp:positionH>
          <wp:positionV relativeFrom="paragraph">
            <wp:posOffset>-433772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CE349" w14:textId="23ED4B11" w:rsidR="000E5641" w:rsidRDefault="000E5641">
    <w:pPr>
      <w:pStyle w:val="Encabezado"/>
    </w:pPr>
    <w:r w:rsidRPr="000E56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CF8F70" wp14:editId="3A67C131">
              <wp:simplePos x="0" y="0"/>
              <wp:positionH relativeFrom="column">
                <wp:posOffset>4104005</wp:posOffset>
              </wp:positionH>
              <wp:positionV relativeFrom="paragraph">
                <wp:posOffset>-301625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FDE3FC" w14:textId="77777777" w:rsidR="000E5641" w:rsidRPr="00720B13" w:rsidRDefault="000E5641" w:rsidP="000E5641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CF8F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3.15pt;margin-top:-23.75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" filled="f" stroked="f" strokeweight=".5pt">
              <v:textbox>
                <w:txbxContent>
                  <w:p w14:paraId="5CFDE3FC" w14:textId="77777777" w:rsidR="000E5641" w:rsidRPr="00720B13" w:rsidRDefault="000E5641" w:rsidP="000E5641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0E564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27460F7" wp14:editId="50878475">
          <wp:simplePos x="0" y="0"/>
          <wp:positionH relativeFrom="column">
            <wp:posOffset>-806116</wp:posOffset>
          </wp:positionH>
          <wp:positionV relativeFrom="paragraph">
            <wp:posOffset>-229669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09E4"/>
    <w:multiLevelType w:val="hybridMultilevel"/>
    <w:tmpl w:val="27F42D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EA9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13925"/>
    <w:multiLevelType w:val="hybridMultilevel"/>
    <w:tmpl w:val="0916E892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3"/>
  </w:num>
  <w:num w:numId="5">
    <w:abstractNumId w:val="3"/>
  </w:num>
  <w:num w:numId="6">
    <w:abstractNumId w:val="20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1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779D4"/>
    <w:rsid w:val="00097019"/>
    <w:rsid w:val="000B04AD"/>
    <w:rsid w:val="000B2669"/>
    <w:rsid w:val="000D1C2C"/>
    <w:rsid w:val="000D6525"/>
    <w:rsid w:val="000E5641"/>
    <w:rsid w:val="00112F80"/>
    <w:rsid w:val="00122930"/>
    <w:rsid w:val="00134483"/>
    <w:rsid w:val="00143E53"/>
    <w:rsid w:val="00151EF4"/>
    <w:rsid w:val="0015753E"/>
    <w:rsid w:val="0017176A"/>
    <w:rsid w:val="001A52FB"/>
    <w:rsid w:val="001A6363"/>
    <w:rsid w:val="001C2F63"/>
    <w:rsid w:val="001D7CC0"/>
    <w:rsid w:val="00220D27"/>
    <w:rsid w:val="00223A51"/>
    <w:rsid w:val="002331FD"/>
    <w:rsid w:val="00270D06"/>
    <w:rsid w:val="00280E99"/>
    <w:rsid w:val="002E5E82"/>
    <w:rsid w:val="00354A11"/>
    <w:rsid w:val="003622E4"/>
    <w:rsid w:val="00391D14"/>
    <w:rsid w:val="003D6232"/>
    <w:rsid w:val="003F11B5"/>
    <w:rsid w:val="00413825"/>
    <w:rsid w:val="00423D81"/>
    <w:rsid w:val="00447695"/>
    <w:rsid w:val="00456ADC"/>
    <w:rsid w:val="004B0AF8"/>
    <w:rsid w:val="004B1531"/>
    <w:rsid w:val="004B6167"/>
    <w:rsid w:val="004D4FC8"/>
    <w:rsid w:val="004D5666"/>
    <w:rsid w:val="00507B76"/>
    <w:rsid w:val="00524533"/>
    <w:rsid w:val="00527C8E"/>
    <w:rsid w:val="00566B9F"/>
    <w:rsid w:val="005E02D3"/>
    <w:rsid w:val="00692BAF"/>
    <w:rsid w:val="006B136C"/>
    <w:rsid w:val="006C569D"/>
    <w:rsid w:val="006D3BB8"/>
    <w:rsid w:val="006F197D"/>
    <w:rsid w:val="00704628"/>
    <w:rsid w:val="00752A7B"/>
    <w:rsid w:val="00762B15"/>
    <w:rsid w:val="007B61A7"/>
    <w:rsid w:val="007C76B9"/>
    <w:rsid w:val="007E2EBA"/>
    <w:rsid w:val="007F78EF"/>
    <w:rsid w:val="00854F3A"/>
    <w:rsid w:val="008813F9"/>
    <w:rsid w:val="008B2F67"/>
    <w:rsid w:val="008E5384"/>
    <w:rsid w:val="009066B7"/>
    <w:rsid w:val="009200C6"/>
    <w:rsid w:val="009461A2"/>
    <w:rsid w:val="00997161"/>
    <w:rsid w:val="009A2905"/>
    <w:rsid w:val="009C1AC6"/>
    <w:rsid w:val="009C3DB2"/>
    <w:rsid w:val="009F7BA5"/>
    <w:rsid w:val="00A22DA9"/>
    <w:rsid w:val="00A6516B"/>
    <w:rsid w:val="00A7169D"/>
    <w:rsid w:val="00A83AD7"/>
    <w:rsid w:val="00A84018"/>
    <w:rsid w:val="00A85742"/>
    <w:rsid w:val="00AE5776"/>
    <w:rsid w:val="00B1391D"/>
    <w:rsid w:val="00B15FE1"/>
    <w:rsid w:val="00B22BD1"/>
    <w:rsid w:val="00B62521"/>
    <w:rsid w:val="00B6610E"/>
    <w:rsid w:val="00B9571E"/>
    <w:rsid w:val="00BC14F2"/>
    <w:rsid w:val="00BD67B2"/>
    <w:rsid w:val="00BD70ED"/>
    <w:rsid w:val="00BF16E4"/>
    <w:rsid w:val="00BF4FDC"/>
    <w:rsid w:val="00C115AD"/>
    <w:rsid w:val="00C13322"/>
    <w:rsid w:val="00C25159"/>
    <w:rsid w:val="00C27C82"/>
    <w:rsid w:val="00C44D04"/>
    <w:rsid w:val="00C511BB"/>
    <w:rsid w:val="00C76A63"/>
    <w:rsid w:val="00C96BD0"/>
    <w:rsid w:val="00CA1205"/>
    <w:rsid w:val="00CD247A"/>
    <w:rsid w:val="00CF01BF"/>
    <w:rsid w:val="00D02E90"/>
    <w:rsid w:val="00D456F8"/>
    <w:rsid w:val="00D53F00"/>
    <w:rsid w:val="00D82430"/>
    <w:rsid w:val="00D908BA"/>
    <w:rsid w:val="00D925BE"/>
    <w:rsid w:val="00E2403C"/>
    <w:rsid w:val="00E2418F"/>
    <w:rsid w:val="00E85234"/>
    <w:rsid w:val="00EA0B45"/>
    <w:rsid w:val="00EA2DC6"/>
    <w:rsid w:val="00EA61B2"/>
    <w:rsid w:val="00EC547C"/>
    <w:rsid w:val="00EC5DAF"/>
    <w:rsid w:val="00EC70DC"/>
    <w:rsid w:val="00ED0D56"/>
    <w:rsid w:val="00EF6E8B"/>
    <w:rsid w:val="00F0050B"/>
    <w:rsid w:val="00F13AB4"/>
    <w:rsid w:val="00F143D0"/>
    <w:rsid w:val="00F256BC"/>
    <w:rsid w:val="00F520CC"/>
    <w:rsid w:val="00F643B7"/>
    <w:rsid w:val="00F67DFE"/>
    <w:rsid w:val="00FB2919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Hipervnculo">
    <w:name w:val="Hyperlink"/>
    <w:basedOn w:val="Fuentedeprrafopredeter"/>
    <w:uiPriority w:val="99"/>
    <w:unhideWhenUsed/>
    <w:rsid w:val="00FB2919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0E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2017-01-17T02:09:00Z</cp:lastPrinted>
  <dcterms:created xsi:type="dcterms:W3CDTF">2021-01-25T17:43:00Z</dcterms:created>
  <dcterms:modified xsi:type="dcterms:W3CDTF">2021-01-25T17:43:00Z</dcterms:modified>
</cp:coreProperties>
</file>